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92" w:rsidRPr="00F934C8" w:rsidRDefault="00D80492" w:rsidP="00D80492">
      <w:pPr>
        <w:pStyle w:val="Szveg"/>
        <w:tabs>
          <w:tab w:val="right" w:pos="9680"/>
          <w:tab w:val="right" w:pos="10206"/>
        </w:tabs>
        <w:spacing w:before="60" w:line="240" w:lineRule="auto"/>
        <w:jc w:val="left"/>
        <w:rPr>
          <w:rFonts w:ascii="Arial" w:hAnsi="Arial" w:cs="Arial"/>
          <w:b/>
          <w:u w:val="single"/>
        </w:rPr>
      </w:pPr>
      <w:r w:rsidRPr="00F934C8">
        <w:rPr>
          <w:rFonts w:ascii="Arial" w:hAnsi="Arial" w:cs="Arial"/>
          <w:b/>
          <w:u w:val="single"/>
        </w:rPr>
        <w:t>POLITIKA KVALITETA</w:t>
      </w:r>
    </w:p>
    <w:p w:rsidR="00D80492" w:rsidRPr="00F934C8" w:rsidRDefault="00D80492" w:rsidP="00D80492">
      <w:pPr>
        <w:pStyle w:val="Szveg"/>
        <w:tabs>
          <w:tab w:val="right" w:pos="9680"/>
          <w:tab w:val="right" w:pos="10206"/>
        </w:tabs>
        <w:spacing w:before="60" w:line="240" w:lineRule="auto"/>
        <w:jc w:val="left"/>
        <w:rPr>
          <w:rFonts w:ascii="Arial" w:hAnsi="Arial" w:cs="Arial"/>
          <w:b/>
        </w:rPr>
      </w:pPr>
    </w:p>
    <w:p w:rsidR="00D80492" w:rsidRPr="001A05EA" w:rsidRDefault="00D80492" w:rsidP="00D80492">
      <w:pPr>
        <w:pStyle w:val="cim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1A05EA">
        <w:rPr>
          <w:rFonts w:ascii="Arial" w:hAnsi="Arial" w:cs="Arial"/>
          <w:sz w:val="22"/>
          <w:szCs w:val="22"/>
        </w:rPr>
        <w:t>Organizacija „LABORATORIJA DR PAVLOVIĆ“</w:t>
      </w:r>
      <w:r w:rsidRPr="001A05EA">
        <w:rPr>
          <w:rFonts w:ascii="Arial" w:hAnsi="Arial" w:cs="Arial"/>
          <w:b w:val="0"/>
          <w:sz w:val="22"/>
          <w:szCs w:val="22"/>
        </w:rPr>
        <w:t xml:space="preserve"> </w:t>
      </w:r>
      <w:r w:rsidRPr="001A05EA">
        <w:rPr>
          <w:rFonts w:ascii="Arial" w:hAnsi="Arial" w:cs="Arial"/>
          <w:caps w:val="0"/>
          <w:sz w:val="22"/>
          <w:szCs w:val="22"/>
        </w:rPr>
        <w:t xml:space="preserve"> </w:t>
      </w:r>
      <w:r w:rsidRPr="001A05EA">
        <w:rPr>
          <w:rFonts w:ascii="Arial" w:hAnsi="Arial" w:cs="Arial"/>
          <w:b w:val="0"/>
          <w:iCs/>
          <w:caps w:val="0"/>
          <w:sz w:val="22"/>
          <w:szCs w:val="22"/>
        </w:rPr>
        <w:t>bavi se proizvodnjom kozmetičkih preparata.</w:t>
      </w:r>
    </w:p>
    <w:p w:rsidR="00D80492" w:rsidRPr="001A05EA" w:rsidRDefault="00D80492" w:rsidP="00D80492">
      <w:pPr>
        <w:tabs>
          <w:tab w:val="left" w:pos="1134"/>
          <w:tab w:val="right" w:pos="9073"/>
          <w:tab w:val="left" w:pos="10207"/>
        </w:tabs>
        <w:spacing w:after="0" w:line="240" w:lineRule="auto"/>
        <w:jc w:val="both"/>
        <w:rPr>
          <w:rFonts w:ascii="Arial" w:hAnsi="Arial" w:cs="Arial"/>
        </w:rPr>
      </w:pPr>
      <w:r w:rsidRPr="001A05EA">
        <w:rPr>
          <w:rFonts w:ascii="Arial" w:hAnsi="Arial" w:cs="Arial"/>
        </w:rPr>
        <w:t xml:space="preserve">Cilj rukovodstva </w:t>
      </w:r>
      <w:r w:rsidRPr="001A05EA">
        <w:rPr>
          <w:rFonts w:ascii="Arial" w:hAnsi="Arial" w:cs="Arial"/>
          <w:b/>
        </w:rPr>
        <w:t>„LABORATORIJA DR PAVLOVI</w:t>
      </w:r>
      <w:r>
        <w:rPr>
          <w:rFonts w:ascii="Arial" w:hAnsi="Arial" w:cs="Arial"/>
          <w:b/>
        </w:rPr>
        <w:t>Č</w:t>
      </w:r>
      <w:r w:rsidRPr="001A05EA">
        <w:rPr>
          <w:rFonts w:ascii="Arial" w:hAnsi="Arial" w:cs="Arial"/>
          <w:b/>
        </w:rPr>
        <w:t xml:space="preserve">“ </w:t>
      </w:r>
      <w:r w:rsidRPr="001A05EA">
        <w:rPr>
          <w:rFonts w:ascii="Arial" w:hAnsi="Arial" w:cs="Arial"/>
          <w:caps/>
        </w:rPr>
        <w:t xml:space="preserve"> </w:t>
      </w:r>
      <w:r w:rsidRPr="001A05EA">
        <w:rPr>
          <w:rFonts w:ascii="Arial" w:hAnsi="Arial" w:cs="Arial"/>
        </w:rPr>
        <w:t xml:space="preserve">je, da kvalitetnim proizvodima stekne poverenje </w:t>
      </w:r>
      <w:r>
        <w:rPr>
          <w:rFonts w:ascii="Arial" w:hAnsi="Arial" w:cs="Arial"/>
        </w:rPr>
        <w:t xml:space="preserve">i zadovoljstvo </w:t>
      </w:r>
      <w:r w:rsidRPr="001A05EA">
        <w:rPr>
          <w:rFonts w:ascii="Arial" w:hAnsi="Arial" w:cs="Arial"/>
        </w:rPr>
        <w:t>kupaca,</w:t>
      </w:r>
      <w:r>
        <w:rPr>
          <w:rFonts w:ascii="Arial" w:hAnsi="Arial" w:cs="Arial"/>
        </w:rPr>
        <w:t xml:space="preserve"> i na taj način nastavlja tradiciju  prepoznatljivosti na domaćem i inostranom tržištu</w:t>
      </w:r>
      <w:r w:rsidRPr="001A05EA">
        <w:rPr>
          <w:rFonts w:ascii="Arial" w:hAnsi="Arial" w:cs="Arial"/>
        </w:rPr>
        <w:t>.</w:t>
      </w:r>
    </w:p>
    <w:p w:rsidR="00D80492" w:rsidRPr="001A05EA" w:rsidRDefault="00D80492" w:rsidP="00D80492">
      <w:pPr>
        <w:pStyle w:val="szveg0"/>
        <w:ind w:firstLine="0"/>
        <w:rPr>
          <w:rFonts w:ascii="Arial" w:hAnsi="Arial" w:cs="Arial"/>
          <w:sz w:val="22"/>
          <w:szCs w:val="22"/>
          <w:lang w:val="sr-Latn-CS"/>
        </w:rPr>
      </w:pPr>
      <w:r w:rsidRPr="001A05EA">
        <w:rPr>
          <w:rFonts w:ascii="Arial" w:hAnsi="Arial" w:cs="Arial"/>
          <w:sz w:val="22"/>
          <w:szCs w:val="22"/>
          <w:lang w:val="sr-Latn-CS"/>
        </w:rPr>
        <w:t>Ostvarenje ovog opredeljenja se osigurava:</w:t>
      </w:r>
    </w:p>
    <w:p w:rsidR="00D80492" w:rsidRPr="001A05EA" w:rsidRDefault="00D80492" w:rsidP="00D80492">
      <w:pPr>
        <w:numPr>
          <w:ilvl w:val="0"/>
          <w:numId w:val="1"/>
        </w:numPr>
        <w:tabs>
          <w:tab w:val="num" w:pos="1152"/>
        </w:tabs>
        <w:spacing w:before="120" w:after="0" w:line="240" w:lineRule="auto"/>
        <w:jc w:val="both"/>
        <w:rPr>
          <w:rFonts w:ascii="Arial" w:hAnsi="Arial" w:cs="Arial"/>
          <w:bCs/>
        </w:rPr>
      </w:pPr>
      <w:r w:rsidRPr="001A05EA">
        <w:rPr>
          <w:rFonts w:ascii="Arial" w:hAnsi="Arial" w:cs="Arial"/>
          <w:bCs/>
        </w:rPr>
        <w:t>Potpunim razumevanjem i doslednim ispunjavan</w:t>
      </w:r>
      <w:r>
        <w:rPr>
          <w:rFonts w:ascii="Arial" w:hAnsi="Arial" w:cs="Arial"/>
          <w:bCs/>
        </w:rPr>
        <w:t>jem zahteva i očekivanja kupaca u cilju postizanja njihovog zadovoljstva</w:t>
      </w:r>
    </w:p>
    <w:p w:rsidR="00D80492" w:rsidRPr="001A05EA" w:rsidRDefault="00D80492" w:rsidP="00D80492">
      <w:pPr>
        <w:numPr>
          <w:ilvl w:val="0"/>
          <w:numId w:val="1"/>
        </w:numPr>
        <w:tabs>
          <w:tab w:val="num" w:pos="1152"/>
        </w:tabs>
        <w:spacing w:before="120" w:after="0" w:line="240" w:lineRule="auto"/>
        <w:jc w:val="both"/>
        <w:rPr>
          <w:rFonts w:ascii="Arial" w:hAnsi="Arial" w:cs="Arial"/>
          <w:bCs/>
        </w:rPr>
      </w:pPr>
      <w:r w:rsidRPr="001A05EA">
        <w:rPr>
          <w:rFonts w:ascii="Arial" w:hAnsi="Arial" w:cs="Arial"/>
          <w:bCs/>
        </w:rPr>
        <w:t>Praćenjem relevantnih propisa i usaglašavanjem načina poslovanja sa važećim zakonima, propisima i standardima;</w:t>
      </w:r>
      <w:r>
        <w:rPr>
          <w:rFonts w:ascii="Arial" w:hAnsi="Arial" w:cs="Arial"/>
          <w:bCs/>
        </w:rPr>
        <w:t xml:space="preserve"> </w:t>
      </w:r>
    </w:p>
    <w:p w:rsidR="00D80492" w:rsidRPr="001A05EA" w:rsidRDefault="00D80492" w:rsidP="00D80492">
      <w:pPr>
        <w:numPr>
          <w:ilvl w:val="0"/>
          <w:numId w:val="1"/>
        </w:numPr>
        <w:tabs>
          <w:tab w:val="num" w:pos="1152"/>
        </w:tabs>
        <w:spacing w:before="120" w:after="0" w:line="240" w:lineRule="auto"/>
        <w:jc w:val="both"/>
        <w:rPr>
          <w:rFonts w:ascii="Arial" w:hAnsi="Arial" w:cs="Arial"/>
          <w:bCs/>
        </w:rPr>
      </w:pPr>
      <w:r w:rsidRPr="001A05EA">
        <w:rPr>
          <w:rFonts w:ascii="Arial" w:hAnsi="Arial" w:cs="Arial"/>
          <w:bCs/>
        </w:rPr>
        <w:t>Neprestanim unapređenjem ljudskih resursa, stalnim obučavanjem i usavršavanjem zaposlenih;</w:t>
      </w:r>
    </w:p>
    <w:p w:rsidR="00D80492" w:rsidRPr="001A05EA" w:rsidRDefault="00D80492" w:rsidP="00D80492">
      <w:pPr>
        <w:numPr>
          <w:ilvl w:val="0"/>
          <w:numId w:val="1"/>
        </w:numPr>
        <w:tabs>
          <w:tab w:val="num" w:pos="1152"/>
        </w:tabs>
        <w:spacing w:before="120" w:after="0" w:line="240" w:lineRule="auto"/>
        <w:jc w:val="both"/>
        <w:rPr>
          <w:rFonts w:ascii="Arial" w:hAnsi="Arial" w:cs="Arial"/>
          <w:bCs/>
        </w:rPr>
      </w:pPr>
      <w:r w:rsidRPr="001A05EA">
        <w:rPr>
          <w:rFonts w:ascii="Arial" w:hAnsi="Arial" w:cs="Arial"/>
          <w:bCs/>
        </w:rPr>
        <w:t>Korišćenjem  međusobne saradnje svih zaposlenih u stvaranju poslovnih rezultata u svim procesima, radi postizanja zajedničkih ciljeva;</w:t>
      </w:r>
    </w:p>
    <w:p w:rsidR="00D80492" w:rsidRPr="001A05EA" w:rsidRDefault="00D80492" w:rsidP="00D80492">
      <w:pPr>
        <w:numPr>
          <w:ilvl w:val="0"/>
          <w:numId w:val="1"/>
        </w:numPr>
        <w:tabs>
          <w:tab w:val="num" w:pos="1152"/>
        </w:tabs>
        <w:spacing w:before="120" w:after="0" w:line="240" w:lineRule="auto"/>
        <w:jc w:val="both"/>
        <w:rPr>
          <w:rFonts w:ascii="Arial" w:hAnsi="Arial" w:cs="Arial"/>
          <w:bCs/>
        </w:rPr>
      </w:pPr>
      <w:r w:rsidRPr="001A05EA">
        <w:rPr>
          <w:rFonts w:ascii="Arial" w:hAnsi="Arial" w:cs="Arial"/>
          <w:bCs/>
        </w:rPr>
        <w:t>Doslednom primenom sistema menadžmenta kvalitetom i GMP sistema,</w:t>
      </w:r>
      <w:r>
        <w:rPr>
          <w:rFonts w:ascii="Arial" w:hAnsi="Arial" w:cs="Arial"/>
          <w:bCs/>
        </w:rPr>
        <w:t xml:space="preserve"> </w:t>
      </w:r>
    </w:p>
    <w:p w:rsidR="00D80492" w:rsidRDefault="00D80492" w:rsidP="00D80492">
      <w:pPr>
        <w:numPr>
          <w:ilvl w:val="0"/>
          <w:numId w:val="1"/>
        </w:numPr>
        <w:tabs>
          <w:tab w:val="num" w:pos="1152"/>
        </w:tabs>
        <w:spacing w:before="120" w:after="0" w:line="240" w:lineRule="auto"/>
        <w:jc w:val="both"/>
        <w:rPr>
          <w:rFonts w:ascii="Arial" w:hAnsi="Arial" w:cs="Arial"/>
          <w:bCs/>
        </w:rPr>
      </w:pPr>
      <w:r w:rsidRPr="001A05EA">
        <w:rPr>
          <w:rFonts w:ascii="Arial" w:hAnsi="Arial" w:cs="Arial"/>
          <w:bCs/>
        </w:rPr>
        <w:t xml:space="preserve">Stalnim naporima za smanjenje neusaglašenosti i reklamacija kupaca </w:t>
      </w:r>
    </w:p>
    <w:p w:rsidR="00D80492" w:rsidRPr="001A05EA" w:rsidRDefault="00D80492" w:rsidP="00D80492">
      <w:pPr>
        <w:numPr>
          <w:ilvl w:val="0"/>
          <w:numId w:val="1"/>
        </w:numPr>
        <w:tabs>
          <w:tab w:val="num" w:pos="1152"/>
        </w:tabs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Naporima za smanjenje zagađenja životne sredine</w:t>
      </w:r>
    </w:p>
    <w:p w:rsidR="00D80492" w:rsidRPr="001A05EA" w:rsidRDefault="00D80492" w:rsidP="00D80492">
      <w:pPr>
        <w:numPr>
          <w:ilvl w:val="0"/>
          <w:numId w:val="1"/>
        </w:numPr>
        <w:tabs>
          <w:tab w:val="num" w:pos="1152"/>
        </w:tabs>
        <w:spacing w:before="120" w:after="0" w:line="240" w:lineRule="auto"/>
        <w:jc w:val="both"/>
        <w:rPr>
          <w:rFonts w:ascii="Arial" w:hAnsi="Arial" w:cs="Arial"/>
          <w:bCs/>
        </w:rPr>
      </w:pPr>
      <w:r w:rsidRPr="001A05EA">
        <w:rPr>
          <w:rFonts w:ascii="Arial" w:hAnsi="Arial" w:cs="Arial"/>
          <w:bCs/>
        </w:rPr>
        <w:t xml:space="preserve">Pažljivim odabirom  isporučilaca i izvršilaca usluga </w:t>
      </w:r>
    </w:p>
    <w:p w:rsidR="00D80492" w:rsidRPr="001A05EA" w:rsidRDefault="00D80492" w:rsidP="00D80492">
      <w:pPr>
        <w:numPr>
          <w:ilvl w:val="0"/>
          <w:numId w:val="1"/>
        </w:numPr>
        <w:tabs>
          <w:tab w:val="num" w:pos="1152"/>
        </w:tabs>
        <w:spacing w:before="120" w:after="0" w:line="240" w:lineRule="auto"/>
        <w:jc w:val="both"/>
        <w:rPr>
          <w:rFonts w:ascii="Arial" w:hAnsi="Arial" w:cs="Arial"/>
          <w:bCs/>
        </w:rPr>
      </w:pPr>
      <w:r w:rsidRPr="001A05EA">
        <w:rPr>
          <w:rFonts w:ascii="Arial" w:hAnsi="Arial" w:cs="Arial"/>
          <w:bCs/>
        </w:rPr>
        <w:t>Stalnim poboljšavanjima sistema, u prvom redu oslanjanjem na činjenice iz stalnog praćenja i provere efikasnosti i efektivnosti rada,</w:t>
      </w:r>
    </w:p>
    <w:p w:rsidR="00D80492" w:rsidRPr="001A05EA" w:rsidRDefault="00D80492" w:rsidP="00D80492">
      <w:pPr>
        <w:numPr>
          <w:ilvl w:val="0"/>
          <w:numId w:val="1"/>
        </w:numPr>
        <w:tabs>
          <w:tab w:val="num" w:pos="1152"/>
        </w:tabs>
        <w:spacing w:before="120" w:after="0" w:line="360" w:lineRule="auto"/>
        <w:jc w:val="both"/>
        <w:rPr>
          <w:rFonts w:ascii="Arial" w:hAnsi="Arial" w:cs="Arial"/>
          <w:bCs/>
        </w:rPr>
      </w:pPr>
      <w:r w:rsidRPr="001A05EA">
        <w:rPr>
          <w:rFonts w:ascii="Arial" w:hAnsi="Arial" w:cs="Arial"/>
          <w:bCs/>
        </w:rPr>
        <w:t>Doslednom primenom i periodičnim preispitivanjem adekvatnosti Politike kvaliteta</w:t>
      </w:r>
    </w:p>
    <w:p w:rsidR="00D80492" w:rsidRDefault="00D80492" w:rsidP="00D80492">
      <w:pPr>
        <w:pStyle w:val="szveg0"/>
        <w:ind w:firstLine="0"/>
        <w:rPr>
          <w:rFonts w:ascii="Arial" w:hAnsi="Arial" w:cs="Arial"/>
          <w:sz w:val="22"/>
          <w:szCs w:val="22"/>
          <w:lang w:val="sr-Latn-CS"/>
        </w:rPr>
      </w:pPr>
      <w:r w:rsidRPr="001A05EA">
        <w:rPr>
          <w:rFonts w:ascii="Arial" w:hAnsi="Arial" w:cs="Arial"/>
          <w:sz w:val="22"/>
          <w:szCs w:val="22"/>
          <w:lang w:val="sr-Latn-CS"/>
        </w:rPr>
        <w:t xml:space="preserve">Dugoročno uspešno poslovanje, kao egzistencijalnu osnovu svih zaposlenih, možemo ostvariti, samo ako se svi zaposleni obavezuju i prihvataju da razvijaju sistem upravljanja kvalitetom i GMP sistem i da na svojim radnim mestima izvršavaju svoje zadatke u skladu sa utvrđenom Politikom kvaliteta. </w:t>
      </w:r>
    </w:p>
    <w:p w:rsidR="00D80492" w:rsidRPr="001A05EA" w:rsidRDefault="00D80492" w:rsidP="00D80492">
      <w:pPr>
        <w:pStyle w:val="szveg0"/>
        <w:ind w:firstLine="0"/>
        <w:rPr>
          <w:rFonts w:ascii="Arial" w:hAnsi="Arial" w:cs="Arial"/>
          <w:sz w:val="22"/>
          <w:szCs w:val="22"/>
          <w:lang w:val="sr-Latn-CS"/>
        </w:rPr>
      </w:pPr>
      <w:r w:rsidRPr="001A05EA">
        <w:rPr>
          <w:rFonts w:ascii="Arial" w:hAnsi="Arial" w:cs="Arial"/>
          <w:sz w:val="22"/>
          <w:szCs w:val="22"/>
          <w:lang w:val="sr-Latn-CS"/>
        </w:rPr>
        <w:t>Politika kvaliteta stupa na snagu danom objave i svi zaposleni su u obavezi da je poštuju i primenjuju.</w:t>
      </w:r>
    </w:p>
    <w:p w:rsidR="00D80492" w:rsidRPr="001A05EA" w:rsidRDefault="00D80492" w:rsidP="00D80492">
      <w:pPr>
        <w:pStyle w:val="szveg0"/>
        <w:ind w:firstLine="0"/>
        <w:rPr>
          <w:rFonts w:ascii="Arial" w:hAnsi="Arial" w:cs="Arial"/>
          <w:sz w:val="22"/>
          <w:szCs w:val="22"/>
          <w:lang w:val="sr-Latn-CS"/>
        </w:rPr>
      </w:pPr>
    </w:p>
    <w:tbl>
      <w:tblPr>
        <w:tblW w:w="0" w:type="auto"/>
        <w:tblLook w:val="01E0"/>
      </w:tblPr>
      <w:tblGrid>
        <w:gridCol w:w="4860"/>
        <w:gridCol w:w="4716"/>
      </w:tblGrid>
      <w:tr w:rsidR="00D80492" w:rsidRPr="00677A1B" w:rsidTr="00D00B98">
        <w:trPr>
          <w:trHeight w:val="886"/>
        </w:trPr>
        <w:tc>
          <w:tcPr>
            <w:tcW w:w="6071" w:type="dxa"/>
          </w:tcPr>
          <w:p w:rsidR="00D80492" w:rsidRPr="00677A1B" w:rsidRDefault="00D80492" w:rsidP="00D00B98">
            <w:pPr>
              <w:tabs>
                <w:tab w:val="left" w:pos="6804"/>
              </w:tabs>
              <w:rPr>
                <w:rFonts w:ascii="Arial" w:hAnsi="Arial" w:cs="Arial"/>
                <w:b/>
                <w:bCs/>
              </w:rPr>
            </w:pPr>
            <w:r w:rsidRPr="00677A1B">
              <w:rPr>
                <w:rFonts w:ascii="Arial" w:hAnsi="Arial" w:cs="Arial"/>
                <w:b/>
                <w:bCs/>
              </w:rPr>
              <w:t>u Beogradu , 05.07.201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677A1B">
              <w:rPr>
                <w:rFonts w:ascii="Arial" w:hAnsi="Arial" w:cs="Arial"/>
                <w:b/>
                <w:bCs/>
              </w:rPr>
              <w:t>. godine</w:t>
            </w:r>
          </w:p>
        </w:tc>
        <w:tc>
          <w:tcPr>
            <w:tcW w:w="3055" w:type="dxa"/>
          </w:tcPr>
          <w:p w:rsidR="00D80492" w:rsidRPr="00677A1B" w:rsidRDefault="00D80492" w:rsidP="00D00B98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77A1B">
              <w:rPr>
                <w:rFonts w:ascii="Arial" w:hAnsi="Arial" w:cs="Arial"/>
                <w:b/>
                <w:bCs/>
              </w:rPr>
              <w:t>Direktor-vlasnik</w:t>
            </w:r>
          </w:p>
          <w:p w:rsidR="00D80492" w:rsidRPr="00677A1B" w:rsidRDefault="00D80492" w:rsidP="00D00B98">
            <w:pPr>
              <w:tabs>
                <w:tab w:val="left" w:pos="6804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200025</wp:posOffset>
                  </wp:positionH>
                  <wp:positionV relativeFrom="margin">
                    <wp:posOffset>-5596890</wp:posOffset>
                  </wp:positionV>
                  <wp:extent cx="2828925" cy="1628775"/>
                  <wp:effectExtent l="19050" t="0" r="9525" b="0"/>
                  <wp:wrapSquare wrapText="bothSides"/>
                  <wp:docPr id="4" name="Picture 4" descr="Potpis sa pecatom pla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tpis sa pecatom pla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80492" w:rsidRDefault="00D80492" w:rsidP="00D80492">
      <w:pPr>
        <w:jc w:val="both"/>
        <w:rPr>
          <w:rFonts w:ascii="Arial" w:hAnsi="Arial" w:cs="Arial"/>
        </w:rPr>
      </w:pPr>
    </w:p>
    <w:p w:rsidR="00D80492" w:rsidRPr="00084F19" w:rsidRDefault="00D80492" w:rsidP="00D80492">
      <w:pPr>
        <w:rPr>
          <w:rFonts w:ascii="Arial" w:hAnsi="Arial" w:cs="Arial"/>
        </w:rPr>
      </w:pPr>
    </w:p>
    <w:p w:rsidR="008D0620" w:rsidRDefault="00D80492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3657600</wp:posOffset>
            </wp:positionH>
            <wp:positionV relativeFrom="margin">
              <wp:posOffset>12439650</wp:posOffset>
            </wp:positionV>
            <wp:extent cx="158750" cy="91440"/>
            <wp:effectExtent l="19050" t="0" r="0" b="0"/>
            <wp:wrapSquare wrapText="bothSides"/>
            <wp:docPr id="3" name="Picture 3" descr="Potpis sa pecatom pl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tpis sa pecatom plav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3657600</wp:posOffset>
            </wp:positionH>
            <wp:positionV relativeFrom="margin">
              <wp:posOffset>12439650</wp:posOffset>
            </wp:positionV>
            <wp:extent cx="1578610" cy="914400"/>
            <wp:effectExtent l="19050" t="0" r="2540" b="0"/>
            <wp:wrapSquare wrapText="bothSides"/>
            <wp:docPr id="2" name="Picture 2" descr="Potpis sa pecatom pl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tpis sa pecatom plav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0620" w:rsidSect="008D0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5AA"/>
    <w:multiLevelType w:val="hybridMultilevel"/>
    <w:tmpl w:val="9CA0427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0492"/>
    <w:rsid w:val="001105EB"/>
    <w:rsid w:val="00246620"/>
    <w:rsid w:val="00386B97"/>
    <w:rsid w:val="00427A83"/>
    <w:rsid w:val="006A0BBC"/>
    <w:rsid w:val="006C4FF2"/>
    <w:rsid w:val="007C5E0D"/>
    <w:rsid w:val="008D0620"/>
    <w:rsid w:val="00A05D09"/>
    <w:rsid w:val="00D80492"/>
    <w:rsid w:val="00E277C9"/>
    <w:rsid w:val="00EE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92"/>
    <w:rPr>
      <w:rFonts w:ascii="Calibri" w:eastAsia="Calibri" w:hAnsi="Calibri"/>
      <w:lang w:val="sr-Latn-C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5D0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5D0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5D0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5D0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5D0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5D09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5D09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5D09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5D09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5D0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05D0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5D0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05D0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5D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5D0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5D0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5D09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5D09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5D09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5D09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5D09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5D09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6C4FF2"/>
    <w:rPr>
      <w:b/>
      <w:bCs/>
      <w:color w:val="943634" w:themeColor="accent2" w:themeShade="BF"/>
      <w:sz w:val="18"/>
      <w:szCs w:val="18"/>
    </w:rPr>
  </w:style>
  <w:style w:type="character" w:styleId="Strong">
    <w:name w:val="Strong"/>
    <w:basedOn w:val="DefaultParagraphFont"/>
    <w:uiPriority w:val="22"/>
    <w:qFormat/>
    <w:rsid w:val="00A05D09"/>
    <w:rPr>
      <w:b/>
      <w:bCs/>
    </w:rPr>
  </w:style>
  <w:style w:type="character" w:styleId="Emphasis">
    <w:name w:val="Emphasis"/>
    <w:basedOn w:val="DefaultParagraphFont"/>
    <w:uiPriority w:val="20"/>
    <w:qFormat/>
    <w:rsid w:val="00A05D0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05D09"/>
    <w:rPr>
      <w:szCs w:val="32"/>
    </w:rPr>
  </w:style>
  <w:style w:type="paragraph" w:styleId="ListParagraph">
    <w:name w:val="List Paragraph"/>
    <w:basedOn w:val="Normal"/>
    <w:uiPriority w:val="34"/>
    <w:qFormat/>
    <w:rsid w:val="00A05D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5D0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05D0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5D09"/>
    <w:pPr>
      <w:ind w:left="720" w:right="720"/>
    </w:pPr>
    <w:rPr>
      <w:rFonts w:cstheme="majorBidi"/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5D09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A05D0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05D0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05D0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05D0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05D0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5D09"/>
    <w:pPr>
      <w:outlineLvl w:val="9"/>
    </w:pPr>
  </w:style>
  <w:style w:type="paragraph" w:customStyle="1" w:styleId="Szveg">
    <w:name w:val="Szöveg"/>
    <w:basedOn w:val="Normal"/>
    <w:rsid w:val="00D80492"/>
    <w:pPr>
      <w:spacing w:before="120" w:after="0" w:line="360" w:lineRule="exact"/>
      <w:ind w:firstLine="709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0">
    <w:name w:val="szöveg"/>
    <w:basedOn w:val="Normal"/>
    <w:rsid w:val="00D80492"/>
    <w:pPr>
      <w:spacing w:before="120" w:after="0" w:line="240" w:lineRule="auto"/>
      <w:ind w:firstLine="706"/>
      <w:jc w:val="both"/>
    </w:pPr>
    <w:rPr>
      <w:rFonts w:ascii="Times New Roman" w:eastAsia="Times New Roman" w:hAnsi="Times New Roman"/>
      <w:snapToGrid w:val="0"/>
      <w:sz w:val="24"/>
      <w:szCs w:val="24"/>
      <w:lang w:val="hu-HU" w:eastAsia="hu-HU"/>
    </w:rPr>
  </w:style>
  <w:style w:type="paragraph" w:customStyle="1" w:styleId="cim">
    <w:name w:val="cim"/>
    <w:basedOn w:val="Normal"/>
    <w:rsid w:val="00D80492"/>
    <w:pPr>
      <w:tabs>
        <w:tab w:val="left" w:pos="426"/>
      </w:tabs>
      <w:spacing w:after="0" w:line="240" w:lineRule="exact"/>
    </w:pPr>
    <w:rPr>
      <w:rFonts w:ascii="Times New Roman" w:eastAsia="Times New Roman" w:hAnsi="Times New Roman"/>
      <w:b/>
      <w:caps/>
      <w:sz w:val="20"/>
      <w:szCs w:val="20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1</cp:revision>
  <dcterms:created xsi:type="dcterms:W3CDTF">2016-11-01T09:19:00Z</dcterms:created>
  <dcterms:modified xsi:type="dcterms:W3CDTF">2016-11-01T09:30:00Z</dcterms:modified>
</cp:coreProperties>
</file>